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1F" w:rsidRDefault="0018731F" w:rsidP="00187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>RECHIZITELE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</w:p>
    <w:p w:rsidR="0018731F" w:rsidRDefault="0018731F" w:rsidP="00187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 xml:space="preserve">casei de 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>odihnă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</w:p>
    <w:p w:rsidR="0018731F" w:rsidRPr="0018731F" w:rsidRDefault="0018731F" w:rsidP="00187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>,,C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 xml:space="preserve">ampingul din 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>V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 xml:space="preserve">adul lui 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>Vodă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 xml:space="preserve">" 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>S</w:t>
      </w:r>
      <w:r w:rsidRPr="0018731F">
        <w:rPr>
          <w:rFonts w:ascii="Times New Roman" w:hAnsi="Times New Roman" w:cs="Times New Roman"/>
          <w:b/>
          <w:sz w:val="36"/>
          <w:szCs w:val="36"/>
          <w:lang w:val="ro-RO"/>
        </w:rPr>
        <w:t>RL:</w:t>
      </w:r>
    </w:p>
    <w:p w:rsidR="0018731F" w:rsidRPr="0018731F" w:rsidRDefault="0018731F" w:rsidP="00187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p w:rsidR="0018731F" w:rsidRPr="0018731F" w:rsidRDefault="0018731F" w:rsidP="00187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  <w:r w:rsidRPr="0018731F">
        <w:rPr>
          <w:rFonts w:ascii="Times New Roman" w:hAnsi="Times New Roman" w:cs="Times New Roman"/>
          <w:sz w:val="36"/>
          <w:szCs w:val="36"/>
          <w:lang w:val="ro-RO"/>
        </w:rPr>
        <w:t>C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od fiscal 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>10036001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>33438</w:t>
      </w:r>
    </w:p>
    <w:p w:rsidR="0018731F" w:rsidRPr="0018731F" w:rsidRDefault="0018731F" w:rsidP="00187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BC ,,Moldova-Agroindbanc" SA 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>Fi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liala nr. 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>05 Chișinău</w:t>
      </w:r>
    </w:p>
    <w:p w:rsidR="0018731F" w:rsidRDefault="0018731F" w:rsidP="00187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Codul IBAN: 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>MD21AG00000002251257413</w:t>
      </w:r>
      <w:r>
        <w:rPr>
          <w:rFonts w:ascii="Times New Roman" w:hAnsi="Times New Roman" w:cs="Times New Roman"/>
          <w:sz w:val="36"/>
          <w:szCs w:val="36"/>
          <w:lang w:val="ro-RO"/>
        </w:rPr>
        <w:t>1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:rsidR="0018731F" w:rsidRDefault="0018731F" w:rsidP="00187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C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odul băncii </w:t>
      </w:r>
      <w:r>
        <w:rPr>
          <w:rFonts w:ascii="Times New Roman" w:hAnsi="Times New Roman" w:cs="Times New Roman"/>
          <w:sz w:val="36"/>
          <w:szCs w:val="36"/>
          <w:lang w:val="ro-RO"/>
        </w:rPr>
        <w:t>AGRNMD2X435</w:t>
      </w:r>
      <w:bookmarkStart w:id="0" w:name="_GoBack"/>
      <w:bookmarkEnd w:id="0"/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>(fără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ro-RO"/>
        </w:rPr>
        <w:t>TVA)</w:t>
      </w:r>
    </w:p>
    <w:p w:rsidR="0018731F" w:rsidRPr="0018731F" w:rsidRDefault="0018731F" w:rsidP="00187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p w:rsidR="0018731F" w:rsidRPr="0018731F" w:rsidRDefault="0018731F" w:rsidP="00187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 xml:space="preserve">Adresa: 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>str. Plopilor, 4</w:t>
      </w:r>
    </w:p>
    <w:p w:rsidR="0018731F" w:rsidRDefault="0018731F" w:rsidP="00187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or. Vadul lui 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>Vodă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, 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mun. </w:t>
      </w:r>
      <w:r w:rsidRPr="0018731F">
        <w:rPr>
          <w:rFonts w:ascii="Times New Roman" w:hAnsi="Times New Roman" w:cs="Times New Roman"/>
          <w:sz w:val="36"/>
          <w:szCs w:val="36"/>
          <w:lang w:val="ro-RO"/>
        </w:rPr>
        <w:t xml:space="preserve">Chișinău </w:t>
      </w:r>
    </w:p>
    <w:p w:rsidR="0018731F" w:rsidRPr="0018731F" w:rsidRDefault="0018731F" w:rsidP="00187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  <w:r w:rsidRPr="0018731F">
        <w:rPr>
          <w:rFonts w:ascii="Times New Roman" w:hAnsi="Times New Roman" w:cs="Times New Roman"/>
          <w:sz w:val="36"/>
          <w:szCs w:val="36"/>
          <w:lang w:val="ro-RO"/>
        </w:rPr>
        <w:t>Tel. 022 41-63-43; 022 41-63-34</w:t>
      </w:r>
    </w:p>
    <w:p w:rsidR="0018731F" w:rsidRPr="0018731F" w:rsidRDefault="0018731F" w:rsidP="0018731F">
      <w:pPr>
        <w:rPr>
          <w:rFonts w:ascii="Times New Roman" w:hAnsi="Times New Roman" w:cs="Times New Roman"/>
          <w:sz w:val="36"/>
          <w:szCs w:val="36"/>
          <w:lang w:val="ro-RO"/>
        </w:rPr>
      </w:pPr>
    </w:p>
    <w:sectPr w:rsidR="0018731F" w:rsidRPr="001873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F"/>
    <w:rsid w:val="001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099F7-F175-4B41-B38F-EBDF83CA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2023-05-23T06:48:00Z</dcterms:created>
  <dcterms:modified xsi:type="dcterms:W3CDTF">2023-05-23T06:55:00Z</dcterms:modified>
</cp:coreProperties>
</file>